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5CEC" w:rsidRPr="00D433BD" w:rsidRDefault="005B2BC0">
      <w:r w:rsidRPr="00D433BD">
        <w:t>Brief and additional information for Icons</w:t>
      </w:r>
    </w:p>
    <w:p w:rsidR="005B2BC0" w:rsidRPr="00D433BD" w:rsidRDefault="005B2BC0" w:rsidP="005B2BC0">
      <w:pPr>
        <w:rPr>
          <w:u w:val="single"/>
        </w:rPr>
      </w:pPr>
      <w:r w:rsidRPr="00D433BD">
        <w:rPr>
          <w:u w:val="single"/>
        </w:rPr>
        <w:t>B</w:t>
      </w:r>
      <w:r w:rsidR="00C36DBD">
        <w:rPr>
          <w:u w:val="single"/>
        </w:rPr>
        <w:t>ackground</w:t>
      </w:r>
    </w:p>
    <w:p w:rsidR="005B2BC0" w:rsidRPr="00D433BD" w:rsidRDefault="005B2BC0" w:rsidP="005B2BC0">
      <w:r w:rsidRPr="00D433BD">
        <w:t xml:space="preserve">Flare is a small consultancy based in Amsterdam. We exist to ignite, guide and support companies so they can realise their growth ambitions. Every day we give our heads, hearts and guts to help our clients using a bold, personal and insight-led approach. We help them to renew their purpose, craft sound commercial strategy and create fresh relevant concepts, be that brand, service or product, which we help them to implement. </w:t>
      </w:r>
    </w:p>
    <w:p w:rsidR="004342E4" w:rsidRDefault="004342E4" w:rsidP="004342E4">
      <w:r w:rsidRPr="001C49AF">
        <w:rPr>
          <w:b/>
          <w:sz w:val="24"/>
        </w:rPr>
        <w:t>We need 5 icons to visually represent each of the 5 elements that make up our Growth formula.</w:t>
      </w:r>
      <w:r>
        <w:t xml:space="preserve"> </w:t>
      </w:r>
      <w:r>
        <w:t>We believe that a</w:t>
      </w:r>
      <w:r>
        <w:t xml:space="preserve"> business needs to keep each of these 5 areas growing simultaneously to have successful growth. We base all our work on this model. </w:t>
      </w:r>
    </w:p>
    <w:p w:rsidR="005B2BC0" w:rsidRPr="00D433BD" w:rsidRDefault="005B2BC0" w:rsidP="005B2BC0">
      <w:pPr>
        <w:rPr>
          <w:u w:val="single"/>
        </w:rPr>
      </w:pPr>
      <w:r w:rsidRPr="00D433BD">
        <w:rPr>
          <w:u w:val="single"/>
        </w:rPr>
        <w:t>The 5 icons</w:t>
      </w:r>
    </w:p>
    <w:p w:rsidR="003C5329" w:rsidRPr="00D433BD" w:rsidRDefault="003C5329" w:rsidP="003C5329">
      <w:pPr>
        <w:spacing w:after="0" w:line="240" w:lineRule="auto"/>
      </w:pPr>
      <w:r>
        <w:t>•</w:t>
      </w:r>
      <w:r>
        <w:tab/>
        <w:t>Real</w:t>
      </w:r>
    </w:p>
    <w:p w:rsidR="003C5329" w:rsidRPr="00D433BD" w:rsidRDefault="003C5329" w:rsidP="003C5329">
      <w:pPr>
        <w:spacing w:after="0" w:line="240" w:lineRule="auto"/>
      </w:pPr>
      <w:r w:rsidRPr="00D433BD">
        <w:t>•</w:t>
      </w:r>
      <w:r w:rsidRPr="00D433BD">
        <w:tab/>
        <w:t>Human</w:t>
      </w:r>
    </w:p>
    <w:p w:rsidR="003C5329" w:rsidRPr="00D433BD" w:rsidRDefault="003C5329" w:rsidP="003C5329">
      <w:pPr>
        <w:spacing w:after="0" w:line="240" w:lineRule="auto"/>
      </w:pPr>
      <w:r w:rsidRPr="00D433BD">
        <w:t>•</w:t>
      </w:r>
      <w:r w:rsidRPr="00D433BD">
        <w:tab/>
        <w:t>Intellectual</w:t>
      </w:r>
    </w:p>
    <w:p w:rsidR="005B2BC0" w:rsidRPr="00D433BD" w:rsidRDefault="005B2BC0" w:rsidP="005B2BC0">
      <w:pPr>
        <w:spacing w:after="0" w:line="240" w:lineRule="auto"/>
      </w:pPr>
      <w:r w:rsidRPr="00D433BD">
        <w:t>•</w:t>
      </w:r>
      <w:r w:rsidRPr="00D433BD">
        <w:tab/>
        <w:t>Creation</w:t>
      </w:r>
    </w:p>
    <w:p w:rsidR="005B2BC0" w:rsidRPr="00D433BD" w:rsidRDefault="005B2BC0" w:rsidP="005B2BC0">
      <w:pPr>
        <w:spacing w:after="0" w:line="240" w:lineRule="auto"/>
      </w:pPr>
      <w:r w:rsidRPr="00D433BD">
        <w:t>•</w:t>
      </w:r>
      <w:r w:rsidRPr="00D433BD">
        <w:tab/>
        <w:t xml:space="preserve">Spirit </w:t>
      </w:r>
    </w:p>
    <w:p w:rsidR="005B2BC0" w:rsidRPr="00D433BD" w:rsidRDefault="005B2BC0" w:rsidP="005B2BC0"/>
    <w:p w:rsidR="005B2BC0" w:rsidRPr="00D433BD" w:rsidRDefault="005B2BC0" w:rsidP="005B2BC0">
      <w:r w:rsidRPr="00D433BD">
        <w:t xml:space="preserve">They come together to form a formula for success </w:t>
      </w:r>
    </w:p>
    <w:p w:rsidR="005B2BC0" w:rsidRDefault="005B2BC0" w:rsidP="005B2BC0">
      <w:pPr>
        <w:rPr>
          <w:u w:val="single"/>
        </w:rPr>
      </w:pPr>
      <w:r w:rsidRPr="00D433BD">
        <w:rPr>
          <w:u w:val="single"/>
        </w:rPr>
        <w:t xml:space="preserve">Growth Formula </w:t>
      </w:r>
      <w:r w:rsidR="00716CAC">
        <w:rPr>
          <w:u w:val="single"/>
        </w:rPr>
        <w:t xml:space="preserve">(and in </w:t>
      </w:r>
      <w:proofErr w:type="spellStart"/>
      <w:r w:rsidR="00716CAC">
        <w:rPr>
          <w:u w:val="single"/>
        </w:rPr>
        <w:t>pdf</w:t>
      </w:r>
      <w:proofErr w:type="spellEnd"/>
      <w:r w:rsidR="00716CAC">
        <w:rPr>
          <w:u w:val="single"/>
        </w:rPr>
        <w:t xml:space="preserve">) </w:t>
      </w:r>
    </w:p>
    <w:p w:rsidR="004342E4" w:rsidRPr="004342E4" w:rsidRDefault="004342E4" w:rsidP="005B2BC0">
      <w:pPr>
        <w:rPr>
          <w:u w:val="single"/>
        </w:rPr>
      </w:pPr>
      <w:r>
        <w:rPr>
          <w:noProof/>
          <w:lang w:eastAsia="en-GB"/>
        </w:rPr>
        <w:drawing>
          <wp:inline distT="0" distB="0" distL="0" distR="0" wp14:anchorId="17A9FB1F" wp14:editId="5D171AA3">
            <wp:extent cx="4850869" cy="981075"/>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42746" t="47041" r="12816" b="36972"/>
                    <a:stretch/>
                  </pic:blipFill>
                  <pic:spPr bwMode="auto">
                    <a:xfrm>
                      <a:off x="0" y="0"/>
                      <a:ext cx="4858188" cy="982555"/>
                    </a:xfrm>
                    <a:prstGeom prst="rect">
                      <a:avLst/>
                    </a:prstGeom>
                    <a:ln>
                      <a:noFill/>
                    </a:ln>
                    <a:extLst>
                      <a:ext uri="{53640926-AAD7-44D8-BBD7-CCE9431645EC}">
                        <a14:shadowObscured xmlns:a14="http://schemas.microsoft.com/office/drawing/2010/main"/>
                      </a:ext>
                    </a:extLst>
                  </pic:spPr>
                </pic:pic>
              </a:graphicData>
            </a:graphic>
          </wp:inline>
        </w:drawing>
      </w:r>
    </w:p>
    <w:p w:rsidR="005B2BC0" w:rsidRPr="00D433BD" w:rsidRDefault="005B2BC0" w:rsidP="005B2BC0">
      <w:r w:rsidRPr="00D433BD">
        <w:t>They will be used whenever we talk about our point of view on innovation and growth, so they need to work across</w:t>
      </w:r>
      <w:r w:rsidR="00161017">
        <w:t>:</w:t>
      </w:r>
      <w:r w:rsidRPr="00D433BD">
        <w:t xml:space="preserve"> </w:t>
      </w:r>
    </w:p>
    <w:p w:rsidR="005B2BC0" w:rsidRPr="00D433BD" w:rsidRDefault="005B2BC0" w:rsidP="005B2BC0">
      <w:pPr>
        <w:spacing w:after="0"/>
      </w:pPr>
      <w:r w:rsidRPr="00D433BD">
        <w:t>•</w:t>
      </w:r>
      <w:r w:rsidRPr="00D433BD">
        <w:tab/>
        <w:t>Website</w:t>
      </w:r>
    </w:p>
    <w:p w:rsidR="005B2BC0" w:rsidRPr="00D433BD" w:rsidRDefault="005B2BC0" w:rsidP="005B2BC0">
      <w:pPr>
        <w:spacing w:after="0"/>
      </w:pPr>
      <w:r w:rsidRPr="00D433BD">
        <w:t>•</w:t>
      </w:r>
      <w:r w:rsidRPr="00D433BD">
        <w:tab/>
      </w:r>
      <w:r w:rsidR="004342E4">
        <w:t>Documents</w:t>
      </w:r>
    </w:p>
    <w:p w:rsidR="005B2BC0" w:rsidRPr="00D433BD" w:rsidRDefault="005B2BC0" w:rsidP="005B2BC0">
      <w:pPr>
        <w:spacing w:after="0"/>
      </w:pPr>
      <w:r w:rsidRPr="00D433BD">
        <w:t>•</w:t>
      </w:r>
      <w:r w:rsidRPr="00D433BD">
        <w:tab/>
      </w:r>
      <w:r w:rsidR="004342E4">
        <w:t>Presentations/speeches</w:t>
      </w:r>
    </w:p>
    <w:p w:rsidR="005B2BC0" w:rsidRPr="00D433BD" w:rsidRDefault="005B2BC0" w:rsidP="005B2BC0">
      <w:pPr>
        <w:spacing w:after="0"/>
      </w:pPr>
    </w:p>
    <w:p w:rsidR="00161017" w:rsidRDefault="00161017" w:rsidP="00161017">
      <w:r>
        <w:t>Requirements</w:t>
      </w:r>
      <w:r>
        <w:t xml:space="preserve">: </w:t>
      </w:r>
    </w:p>
    <w:p w:rsidR="001C49AF" w:rsidRDefault="001C49AF" w:rsidP="001C49AF">
      <w:pPr>
        <w:pStyle w:val="ListParagraph"/>
        <w:numPr>
          <w:ilvl w:val="0"/>
          <w:numId w:val="5"/>
        </w:numPr>
      </w:pPr>
      <w:r>
        <w:t>They need to clearly visualise the meaning i.e. you get it when you first look at it.</w:t>
      </w:r>
    </w:p>
    <w:p w:rsidR="00161017" w:rsidRDefault="00161017" w:rsidP="00161017">
      <w:pPr>
        <w:pStyle w:val="ListParagraph"/>
        <w:numPr>
          <w:ilvl w:val="0"/>
          <w:numId w:val="5"/>
        </w:numPr>
      </w:pPr>
      <w:r>
        <w:t>They need to be simple/bold enough that can be seen from far away e.g. when giving speech</w:t>
      </w:r>
    </w:p>
    <w:p w:rsidR="0075113F" w:rsidRDefault="005B2BC0" w:rsidP="005B2BC0">
      <w:pPr>
        <w:rPr>
          <w:u w:val="single"/>
        </w:rPr>
      </w:pPr>
      <w:r w:rsidRPr="00D433BD">
        <w:rPr>
          <w:u w:val="single"/>
        </w:rPr>
        <w:t xml:space="preserve">Creative direction </w:t>
      </w:r>
    </w:p>
    <w:p w:rsidR="0063403A" w:rsidRDefault="0063403A" w:rsidP="00AE53C1">
      <w:pPr>
        <w:pStyle w:val="ListParagraph"/>
        <w:numPr>
          <w:ilvl w:val="0"/>
          <w:numId w:val="13"/>
        </w:numPr>
        <w:spacing w:after="0"/>
      </w:pPr>
      <w:r>
        <w:t xml:space="preserve">5 icons that </w:t>
      </w:r>
      <w:r w:rsidRPr="006022D4">
        <w:rPr>
          <w:u w:val="single"/>
        </w:rPr>
        <w:t>explicitly</w:t>
      </w:r>
      <w:r>
        <w:t xml:space="preserve"> </w:t>
      </w:r>
      <w:r w:rsidR="006022D4">
        <w:t>represents</w:t>
      </w:r>
      <w:r>
        <w:t xml:space="preserve"> each of the </w:t>
      </w:r>
      <w:r>
        <w:t xml:space="preserve">5 areas. </w:t>
      </w:r>
      <w:r w:rsidR="00AE53C1">
        <w:t xml:space="preserve">People will be able to make logical leap from icon to the title. </w:t>
      </w:r>
      <w:r>
        <w:t xml:space="preserve">See below table for more detail on the meaning and result of the areas.  </w:t>
      </w:r>
    </w:p>
    <w:p w:rsidR="0063403A" w:rsidRDefault="0063403A" w:rsidP="005B2BC0">
      <w:pPr>
        <w:spacing w:after="0"/>
      </w:pPr>
    </w:p>
    <w:p w:rsidR="0075113F" w:rsidRDefault="0075113F" w:rsidP="005B2BC0">
      <w:pPr>
        <w:spacing w:after="0"/>
      </w:pPr>
    </w:p>
    <w:p w:rsidR="0075113F" w:rsidRDefault="00F540C5" w:rsidP="005B2BC0">
      <w:pPr>
        <w:spacing w:after="0"/>
      </w:pPr>
      <w:r>
        <w:rPr>
          <w:noProof/>
          <w:lang w:eastAsia="en-GB"/>
        </w:rPr>
        <w:drawing>
          <wp:inline distT="0" distB="0" distL="0" distR="0" wp14:anchorId="26BF3057">
            <wp:extent cx="4886325" cy="215927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87951" cy="2159995"/>
                    </a:xfrm>
                    <a:prstGeom prst="rect">
                      <a:avLst/>
                    </a:prstGeom>
                    <a:noFill/>
                  </pic:spPr>
                </pic:pic>
              </a:graphicData>
            </a:graphic>
          </wp:inline>
        </w:drawing>
      </w:r>
    </w:p>
    <w:p w:rsidR="00F01C2D" w:rsidRDefault="00F01C2D" w:rsidP="005B2BC0">
      <w:pPr>
        <w:spacing w:after="0"/>
      </w:pPr>
    </w:p>
    <w:p w:rsidR="0063403A" w:rsidRDefault="0063403A" w:rsidP="0063403A">
      <w:pPr>
        <w:pStyle w:val="ListParagraph"/>
        <w:numPr>
          <w:ilvl w:val="0"/>
          <w:numId w:val="11"/>
        </w:numPr>
        <w:spacing w:after="0"/>
      </w:pPr>
      <w:r>
        <w:t>The set of icons need to have</w:t>
      </w:r>
      <w:r>
        <w:t xml:space="preserve"> a central theme that runs through</w:t>
      </w:r>
      <w:r>
        <w:t xml:space="preserve"> the icons that tie the set of icons together</w:t>
      </w:r>
      <w:r w:rsidR="00F540C5">
        <w:t xml:space="preserve">, </w:t>
      </w:r>
      <w:r>
        <w:t>such as</w:t>
      </w:r>
      <w:r w:rsidR="00F540C5">
        <w:t xml:space="preserve"> nature, senses or tools. </w:t>
      </w:r>
    </w:p>
    <w:p w:rsidR="0063403A" w:rsidRDefault="0063403A" w:rsidP="0063403A">
      <w:pPr>
        <w:spacing w:after="0"/>
      </w:pPr>
      <w:r>
        <w:tab/>
      </w:r>
      <w:r>
        <w:tab/>
        <w:t xml:space="preserve">NB: </w:t>
      </w:r>
      <w:r>
        <w:t xml:space="preserve">Do </w:t>
      </w:r>
      <w:r w:rsidRPr="0063403A">
        <w:rPr>
          <w:u w:val="single"/>
        </w:rPr>
        <w:t>not</w:t>
      </w:r>
      <w:r>
        <w:t xml:space="preserve"> have spiritual, </w:t>
      </w:r>
      <w:r>
        <w:t xml:space="preserve">ethnic </w:t>
      </w:r>
      <w:r>
        <w:t xml:space="preserve">or flare logo </w:t>
      </w:r>
      <w:r>
        <w:t xml:space="preserve">theme </w:t>
      </w:r>
    </w:p>
    <w:p w:rsidR="00F01C2D" w:rsidRDefault="00F01C2D" w:rsidP="005B2BC0">
      <w:pPr>
        <w:spacing w:after="0"/>
      </w:pPr>
    </w:p>
    <w:p w:rsidR="0075113F" w:rsidRDefault="0075113F" w:rsidP="003C5329">
      <w:pPr>
        <w:pStyle w:val="ListParagraph"/>
        <w:numPr>
          <w:ilvl w:val="0"/>
          <w:numId w:val="10"/>
        </w:numPr>
        <w:spacing w:after="0"/>
      </w:pPr>
      <w:r w:rsidRPr="0063403A">
        <w:rPr>
          <w:u w:val="single"/>
        </w:rPr>
        <w:t>No</w:t>
      </w:r>
      <w:r>
        <w:t xml:space="preserve"> stock or age old symbols for the areas:  </w:t>
      </w:r>
    </w:p>
    <w:p w:rsidR="0075113F" w:rsidRDefault="0075113F" w:rsidP="0075113F">
      <w:pPr>
        <w:spacing w:after="0"/>
        <w:ind w:firstLine="720"/>
      </w:pPr>
      <w:r>
        <w:t xml:space="preserve">No </w:t>
      </w:r>
      <w:proofErr w:type="spellStart"/>
      <w:r>
        <w:t>lightbulb</w:t>
      </w:r>
      <w:proofErr w:type="spellEnd"/>
      <w:r>
        <w:t xml:space="preserve"> for </w:t>
      </w:r>
      <w:r w:rsidR="00F540C5">
        <w:t>creation</w:t>
      </w:r>
    </w:p>
    <w:p w:rsidR="0075113F" w:rsidRDefault="0075113F" w:rsidP="0075113F">
      <w:pPr>
        <w:spacing w:after="0"/>
        <w:ind w:firstLine="720"/>
      </w:pPr>
      <w:r>
        <w:t xml:space="preserve">No cogs for intellectual </w:t>
      </w:r>
    </w:p>
    <w:p w:rsidR="00F01C2D" w:rsidRDefault="00F01C2D" w:rsidP="005B2BC0">
      <w:pPr>
        <w:spacing w:after="0"/>
      </w:pPr>
    </w:p>
    <w:p w:rsidR="00F01C2D" w:rsidRPr="00F01C2D" w:rsidRDefault="00F01C2D" w:rsidP="005B2BC0">
      <w:pPr>
        <w:spacing w:after="0"/>
        <w:rPr>
          <w:u w:val="single"/>
        </w:rPr>
      </w:pPr>
      <w:r w:rsidRPr="00F01C2D">
        <w:rPr>
          <w:u w:val="single"/>
        </w:rPr>
        <w:t>Look and feel</w:t>
      </w:r>
    </w:p>
    <w:p w:rsidR="00F01C2D" w:rsidRDefault="00F01C2D" w:rsidP="00F01C2D">
      <w:pPr>
        <w:pStyle w:val="ListParagraph"/>
        <w:numPr>
          <w:ilvl w:val="0"/>
          <w:numId w:val="8"/>
        </w:numPr>
        <w:spacing w:after="0"/>
      </w:pPr>
      <w:r>
        <w:t>Must work with</w:t>
      </w:r>
      <w:r w:rsidRPr="00D433BD">
        <w:t xml:space="preserve"> Flare logo/branding</w:t>
      </w:r>
    </w:p>
    <w:p w:rsidR="005946EE" w:rsidRDefault="005946EE" w:rsidP="00F01C2D">
      <w:pPr>
        <w:pStyle w:val="ListParagraph"/>
        <w:numPr>
          <w:ilvl w:val="0"/>
          <w:numId w:val="8"/>
        </w:numPr>
        <w:spacing w:after="0"/>
      </w:pPr>
      <w:r>
        <w:t xml:space="preserve">Simple and bold- not fussy </w:t>
      </w:r>
      <w:r w:rsidR="00AE53C1">
        <w:t>and detailed</w:t>
      </w:r>
    </w:p>
    <w:p w:rsidR="00F01C2D" w:rsidRPr="00D433BD" w:rsidRDefault="00F01C2D" w:rsidP="00F01C2D">
      <w:pPr>
        <w:pStyle w:val="ListParagraph"/>
        <w:numPr>
          <w:ilvl w:val="0"/>
          <w:numId w:val="8"/>
        </w:numPr>
        <w:spacing w:after="0"/>
      </w:pPr>
      <w:r>
        <w:t>Can</w:t>
      </w:r>
      <w:r w:rsidRPr="00D433BD">
        <w:t xml:space="preserve"> have colour- they may bring the colour to our brand colour palette </w:t>
      </w:r>
    </w:p>
    <w:p w:rsidR="00F01C2D" w:rsidRPr="00D433BD" w:rsidRDefault="00F01C2D" w:rsidP="00F01C2D">
      <w:pPr>
        <w:pStyle w:val="ListParagraph"/>
        <w:numPr>
          <w:ilvl w:val="1"/>
          <w:numId w:val="8"/>
        </w:numPr>
        <w:spacing w:after="0"/>
      </w:pPr>
      <w:r>
        <w:t xml:space="preserve">NB </w:t>
      </w:r>
      <w:r w:rsidRPr="00D433BD">
        <w:t xml:space="preserve">No </w:t>
      </w:r>
      <w:r>
        <w:t>primary/</w:t>
      </w:r>
      <w:r w:rsidRPr="00D433BD">
        <w:t xml:space="preserve">brash colours </w:t>
      </w:r>
    </w:p>
    <w:p w:rsidR="00F01C2D" w:rsidRDefault="00F01C2D" w:rsidP="005946EE">
      <w:pPr>
        <w:pStyle w:val="ListParagraph"/>
        <w:numPr>
          <w:ilvl w:val="0"/>
          <w:numId w:val="8"/>
        </w:numPr>
        <w:spacing w:after="0"/>
      </w:pPr>
      <w:r w:rsidRPr="00D433BD">
        <w:t>Not hippie/</w:t>
      </w:r>
      <w:proofErr w:type="spellStart"/>
      <w:r w:rsidRPr="00D433BD">
        <w:t>feng</w:t>
      </w:r>
      <w:proofErr w:type="spellEnd"/>
      <w:r w:rsidRPr="00D433BD">
        <w:t xml:space="preserve"> </w:t>
      </w:r>
      <w:proofErr w:type="spellStart"/>
      <w:r w:rsidRPr="00D433BD">
        <w:t>shui</w:t>
      </w:r>
      <w:proofErr w:type="spellEnd"/>
      <w:r w:rsidRPr="00D433BD">
        <w:t xml:space="preserve"> </w:t>
      </w:r>
    </w:p>
    <w:p w:rsidR="005946EE" w:rsidRDefault="0075113F" w:rsidP="00173AF5">
      <w:pPr>
        <w:pStyle w:val="ListParagraph"/>
        <w:numPr>
          <w:ilvl w:val="0"/>
          <w:numId w:val="8"/>
        </w:numPr>
        <w:spacing w:after="0"/>
      </w:pPr>
      <w:r>
        <w:t xml:space="preserve">Not corporate </w:t>
      </w:r>
      <w:r w:rsidR="00173AF5">
        <w:t>but modern with dept</w:t>
      </w:r>
      <w:r w:rsidR="001C49AF">
        <w:t>h (this brings energy and a layer of visual sophistication to the icons)</w:t>
      </w:r>
      <w:r w:rsidR="00173AF5">
        <w:t xml:space="preserve"> </w:t>
      </w:r>
      <w:r w:rsidR="005946EE">
        <w:t xml:space="preserve"> </w:t>
      </w:r>
      <w:bookmarkStart w:id="0" w:name="_GoBack"/>
      <w:bookmarkEnd w:id="0"/>
    </w:p>
    <w:p w:rsidR="005946EE" w:rsidRDefault="005946EE" w:rsidP="005946EE">
      <w:pPr>
        <w:spacing w:after="0"/>
      </w:pPr>
    </w:p>
    <w:p w:rsidR="005946EE" w:rsidRDefault="005946EE" w:rsidP="005946EE">
      <w:pPr>
        <w:spacing w:after="0"/>
      </w:pPr>
      <w:r>
        <w:t xml:space="preserve">Example style: </w:t>
      </w:r>
    </w:p>
    <w:p w:rsidR="005946EE" w:rsidRDefault="005946EE" w:rsidP="005946EE">
      <w:pPr>
        <w:spacing w:after="0"/>
      </w:pPr>
    </w:p>
    <w:p w:rsidR="005946EE" w:rsidRDefault="00173AF5" w:rsidP="005946EE">
      <w:pPr>
        <w:spacing w:after="0"/>
      </w:pPr>
      <w:r>
        <w:rPr>
          <w:noProof/>
          <w:lang w:eastAsia="en-GB"/>
        </w:rPr>
        <w:drawing>
          <wp:inline distT="0" distB="0" distL="0" distR="0" wp14:anchorId="523657AB" wp14:editId="09CE1244">
            <wp:extent cx="1095375" cy="99426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3785" t="40828" r="65404" b="41716"/>
                    <a:stretch/>
                  </pic:blipFill>
                  <pic:spPr bwMode="auto">
                    <a:xfrm>
                      <a:off x="0" y="0"/>
                      <a:ext cx="1096290" cy="995092"/>
                    </a:xfrm>
                    <a:prstGeom prst="rect">
                      <a:avLst/>
                    </a:prstGeom>
                    <a:ln>
                      <a:noFill/>
                    </a:ln>
                    <a:extLst>
                      <a:ext uri="{53640926-AAD7-44D8-BBD7-CCE9431645EC}">
                        <a14:shadowObscured xmlns:a14="http://schemas.microsoft.com/office/drawing/2010/main"/>
                      </a:ext>
                    </a:extLst>
                  </pic:spPr>
                </pic:pic>
              </a:graphicData>
            </a:graphic>
          </wp:inline>
        </w:drawing>
      </w:r>
      <w:proofErr w:type="gramStart"/>
      <w:r>
        <w:t>or</w:t>
      </w:r>
      <w:proofErr w:type="gramEnd"/>
      <w:r w:rsidR="005946EE" w:rsidRPr="005946EE">
        <w:drawing>
          <wp:inline distT="0" distB="0" distL="0" distR="0" wp14:anchorId="131B7E5B" wp14:editId="20CB326A">
            <wp:extent cx="1933575" cy="733425"/>
            <wp:effectExtent l="0" t="0" r="9525" b="9525"/>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38088" t="23669" r="28127" b="53536"/>
                    <a:stretch/>
                  </pic:blipFill>
                  <pic:spPr bwMode="auto">
                    <a:xfrm>
                      <a:off x="0" y="0"/>
                      <a:ext cx="1936393" cy="734494"/>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p>
    <w:p w:rsidR="0075113F" w:rsidRPr="00D433BD" w:rsidRDefault="0075113F" w:rsidP="0075113F">
      <w:pPr>
        <w:spacing w:after="0"/>
        <w:ind w:firstLine="720"/>
      </w:pPr>
    </w:p>
    <w:p w:rsidR="005946EE" w:rsidRDefault="001C49AF" w:rsidP="00173AF5">
      <w:r>
        <w:t>Example style not to use</w:t>
      </w:r>
      <w:r w:rsidR="00173AF5">
        <w:t xml:space="preserve">: </w:t>
      </w:r>
    </w:p>
    <w:p w:rsidR="005946EE" w:rsidRDefault="00173AF5" w:rsidP="005B2BC0">
      <w:r w:rsidRPr="00173AF5">
        <w:lastRenderedPageBreak/>
        <w:drawing>
          <wp:inline distT="0" distB="0" distL="0" distR="0" wp14:anchorId="700F473D" wp14:editId="152CE553">
            <wp:extent cx="1819275" cy="876300"/>
            <wp:effectExtent l="0" t="0" r="9525"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l="24450" t="18639" r="43782" b="54142"/>
                    <a:stretch/>
                  </pic:blipFill>
                  <pic:spPr bwMode="auto">
                    <a:xfrm>
                      <a:off x="0" y="0"/>
                      <a:ext cx="1820793" cy="877031"/>
                    </a:xfrm>
                    <a:prstGeom prst="rect">
                      <a:avLst/>
                    </a:prstGeom>
                    <a:noFill/>
                    <a:ln>
                      <a:noFill/>
                    </a:ln>
                    <a:extLst>
                      <a:ext uri="{53640926-AAD7-44D8-BBD7-CCE9431645EC}">
                        <a14:shadowObscured xmlns:a14="http://schemas.microsoft.com/office/drawing/2010/main"/>
                      </a:ext>
                    </a:extLst>
                  </pic:spPr>
                </pic:pic>
              </a:graphicData>
            </a:graphic>
          </wp:inline>
        </w:drawing>
      </w:r>
      <w:proofErr w:type="gramStart"/>
      <w:r>
        <w:t>or</w:t>
      </w:r>
      <w:proofErr w:type="gramEnd"/>
      <w:r>
        <w:t xml:space="preserve"> </w:t>
      </w:r>
      <w:r>
        <w:rPr>
          <w:noProof/>
          <w:lang w:eastAsia="en-GB"/>
        </w:rPr>
        <w:drawing>
          <wp:inline distT="0" distB="0" distL="0" distR="0" wp14:anchorId="5B8DB961" wp14:editId="128CA68A">
            <wp:extent cx="1584721" cy="628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60376" t="33728" r="19499" b="52071"/>
                    <a:stretch/>
                  </pic:blipFill>
                  <pic:spPr bwMode="auto">
                    <a:xfrm>
                      <a:off x="0" y="0"/>
                      <a:ext cx="1586045" cy="629175"/>
                    </a:xfrm>
                    <a:prstGeom prst="rect">
                      <a:avLst/>
                    </a:prstGeom>
                    <a:ln>
                      <a:noFill/>
                    </a:ln>
                    <a:extLst>
                      <a:ext uri="{53640926-AAD7-44D8-BBD7-CCE9431645EC}">
                        <a14:shadowObscured xmlns:a14="http://schemas.microsoft.com/office/drawing/2010/main"/>
                      </a:ext>
                    </a:extLst>
                  </pic:spPr>
                </pic:pic>
              </a:graphicData>
            </a:graphic>
          </wp:inline>
        </w:drawing>
      </w:r>
    </w:p>
    <w:p w:rsidR="004342E4" w:rsidRPr="004342E4" w:rsidRDefault="00C36DBD" w:rsidP="005B2BC0">
      <w:pPr>
        <w:rPr>
          <w:b/>
          <w:u w:val="single"/>
        </w:rPr>
      </w:pPr>
      <w:r>
        <w:rPr>
          <w:b/>
          <w:u w:val="single"/>
        </w:rPr>
        <w:t xml:space="preserve">Further information: </w:t>
      </w:r>
      <w:r w:rsidR="001C49AF">
        <w:rPr>
          <w:b/>
          <w:u w:val="single"/>
        </w:rPr>
        <w:t xml:space="preserve">The Growth formula </w:t>
      </w:r>
      <w:r w:rsidR="00F540C5">
        <w:rPr>
          <w:b/>
          <w:u w:val="single"/>
        </w:rPr>
        <w:t xml:space="preserve">elements </w:t>
      </w:r>
    </w:p>
    <w:p w:rsidR="004342E4" w:rsidRPr="004342E4" w:rsidRDefault="004342E4" w:rsidP="00C36DBD">
      <w:pPr>
        <w:spacing w:after="0"/>
        <w:rPr>
          <w:b/>
        </w:rPr>
      </w:pPr>
      <w:r>
        <w:rPr>
          <w:b/>
        </w:rPr>
        <w:t xml:space="preserve">Real: </w:t>
      </w:r>
      <w:r>
        <w:t xml:space="preserve">Will it work? In an ambitious growth project it’s important that you embrace reality. At the right moments you need to ask yourself the questions, ‘Will people buy this?’, ‘Can we make this’ and ‘How does this make money?’ </w:t>
      </w:r>
    </w:p>
    <w:p w:rsidR="004342E4" w:rsidRDefault="004342E4" w:rsidP="00C36DBD">
      <w:pPr>
        <w:spacing w:after="0"/>
      </w:pPr>
    </w:p>
    <w:p w:rsidR="004342E4" w:rsidRPr="004342E4" w:rsidRDefault="004342E4" w:rsidP="00C36DBD">
      <w:pPr>
        <w:spacing w:after="0"/>
        <w:rPr>
          <w:b/>
        </w:rPr>
      </w:pPr>
      <w:r>
        <w:rPr>
          <w:b/>
        </w:rPr>
        <w:t xml:space="preserve">Human: </w:t>
      </w:r>
      <w:r>
        <w:t xml:space="preserve">Will it connect? Ownership is </w:t>
      </w:r>
      <w:proofErr w:type="gramStart"/>
      <w:r>
        <w:t>key</w:t>
      </w:r>
      <w:proofErr w:type="gramEnd"/>
      <w:r>
        <w:t xml:space="preserve"> for growth projects to make it to market. Make sure you bring in the right people at the right time so that they feel ownership with their head, heart and gut, so they have the passion to deliver their best.   </w:t>
      </w:r>
    </w:p>
    <w:p w:rsidR="004342E4" w:rsidRDefault="004342E4" w:rsidP="00C36DBD">
      <w:pPr>
        <w:spacing w:after="0"/>
      </w:pPr>
    </w:p>
    <w:p w:rsidR="004342E4" w:rsidRDefault="004342E4" w:rsidP="00C36DBD">
      <w:pPr>
        <w:spacing w:after="0"/>
      </w:pPr>
      <w:r>
        <w:rPr>
          <w:b/>
        </w:rPr>
        <w:t>Intellectual</w:t>
      </w:r>
      <w:r w:rsidRPr="004342E4">
        <w:rPr>
          <w:b/>
        </w:rPr>
        <w:t>:</w:t>
      </w:r>
      <w:r>
        <w:t xml:space="preserve"> </w:t>
      </w:r>
      <w:r>
        <w:t>Will it last? To create something that goes beyond hype it is essential that you have an understanding of the future, a strategic direction to guide you. Ask ‘Does this give us a relevant role in the long run?’ and ‘Does this fit my business and brand?’</w:t>
      </w:r>
    </w:p>
    <w:p w:rsidR="004342E4" w:rsidRDefault="004342E4" w:rsidP="00C36DBD">
      <w:pPr>
        <w:spacing w:after="0"/>
      </w:pPr>
    </w:p>
    <w:p w:rsidR="004342E4" w:rsidRDefault="004342E4" w:rsidP="00C36DBD">
      <w:pPr>
        <w:spacing w:after="0"/>
      </w:pPr>
      <w:r w:rsidRPr="004342E4">
        <w:rPr>
          <w:b/>
        </w:rPr>
        <w:t>Creation:</w:t>
      </w:r>
      <w:r>
        <w:t xml:space="preserve"> </w:t>
      </w:r>
      <w:r>
        <w:t xml:space="preserve">Is it remarkable? If you want to stand out from the competition you need to create unique solutions that positively surprise people. This is where creativity and curiosity help you to find fresh and inspiring results. </w:t>
      </w:r>
    </w:p>
    <w:p w:rsidR="004342E4" w:rsidRDefault="004342E4" w:rsidP="00C36DBD">
      <w:pPr>
        <w:spacing w:after="0"/>
      </w:pPr>
    </w:p>
    <w:p w:rsidR="005B2BC0" w:rsidRPr="00D433BD" w:rsidRDefault="004342E4" w:rsidP="00C36DBD">
      <w:pPr>
        <w:spacing w:after="0"/>
      </w:pPr>
      <w:r w:rsidRPr="004342E4">
        <w:rPr>
          <w:b/>
        </w:rPr>
        <w:t>Spirit:</w:t>
      </w:r>
      <w:r>
        <w:t xml:space="preserve"> </w:t>
      </w:r>
      <w:r>
        <w:t xml:space="preserve">Do we have the belief? Positive spirit gives you the space and resilience you need throughout the ups and inevitable downs found in growth projects. By recognizing and taking positive steps against the fears that develop you will build momentum </w:t>
      </w:r>
      <w:r w:rsidR="0075113F">
        <w:t>fuelled</w:t>
      </w:r>
      <w:r>
        <w:t xml:space="preserve"> with trust and belief.</w:t>
      </w:r>
    </w:p>
    <w:sectPr w:rsidR="005B2BC0" w:rsidRPr="00D433B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A685E"/>
    <w:multiLevelType w:val="hybridMultilevel"/>
    <w:tmpl w:val="4C98D3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A702BFC"/>
    <w:multiLevelType w:val="hybridMultilevel"/>
    <w:tmpl w:val="C012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1A766B5"/>
    <w:multiLevelType w:val="hybridMultilevel"/>
    <w:tmpl w:val="0D96AB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5410324"/>
    <w:multiLevelType w:val="hybridMultilevel"/>
    <w:tmpl w:val="0C00A9AA"/>
    <w:lvl w:ilvl="0" w:tplc="2EC0C6BE">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0993AC9"/>
    <w:multiLevelType w:val="hybridMultilevel"/>
    <w:tmpl w:val="C0C02EDA"/>
    <w:lvl w:ilvl="0" w:tplc="7FE4F3C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1B67A61"/>
    <w:multiLevelType w:val="hybridMultilevel"/>
    <w:tmpl w:val="4314A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52CE78B3"/>
    <w:multiLevelType w:val="hybridMultilevel"/>
    <w:tmpl w:val="8952AB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6291A30"/>
    <w:multiLevelType w:val="hybridMultilevel"/>
    <w:tmpl w:val="B5A6555A"/>
    <w:lvl w:ilvl="0" w:tplc="7FE4F3C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5D6D5790"/>
    <w:multiLevelType w:val="hybridMultilevel"/>
    <w:tmpl w:val="F7C60FDE"/>
    <w:lvl w:ilvl="0" w:tplc="7FE4F3C2">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nsid w:val="5E5F3013"/>
    <w:multiLevelType w:val="hybridMultilevel"/>
    <w:tmpl w:val="E83A7EFA"/>
    <w:lvl w:ilvl="0" w:tplc="7FE4F3C2">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nsid w:val="65F005B9"/>
    <w:multiLevelType w:val="hybridMultilevel"/>
    <w:tmpl w:val="75141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7303121A"/>
    <w:multiLevelType w:val="hybridMultilevel"/>
    <w:tmpl w:val="415A9B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9"/>
    <w:lvlOverride w:ilvl="0"/>
    <w:lvlOverride w:ilvl="1"/>
    <w:lvlOverride w:ilvl="2"/>
    <w:lvlOverride w:ilvl="3"/>
    <w:lvlOverride w:ilvl="4"/>
    <w:lvlOverride w:ilvl="5"/>
    <w:lvlOverride w:ilvl="6"/>
    <w:lvlOverride w:ilvl="7"/>
    <w:lvlOverride w:ilvl="8"/>
  </w:num>
  <w:num w:numId="3">
    <w:abstractNumId w:val="8"/>
    <w:lvlOverride w:ilvl="0"/>
    <w:lvlOverride w:ilvl="1"/>
    <w:lvlOverride w:ilvl="2"/>
    <w:lvlOverride w:ilvl="3"/>
    <w:lvlOverride w:ilvl="4"/>
    <w:lvlOverride w:ilvl="5"/>
    <w:lvlOverride w:ilvl="6"/>
    <w:lvlOverride w:ilvl="7"/>
    <w:lvlOverride w:ilvl="8"/>
  </w:num>
  <w:num w:numId="4">
    <w:abstractNumId w:val="8"/>
  </w:num>
  <w:num w:numId="5">
    <w:abstractNumId w:val="4"/>
  </w:num>
  <w:num w:numId="6">
    <w:abstractNumId w:val="7"/>
  </w:num>
  <w:num w:numId="7">
    <w:abstractNumId w:val="10"/>
  </w:num>
  <w:num w:numId="8">
    <w:abstractNumId w:val="1"/>
  </w:num>
  <w:num w:numId="9">
    <w:abstractNumId w:val="0"/>
  </w:num>
  <w:num w:numId="10">
    <w:abstractNumId w:val="11"/>
  </w:num>
  <w:num w:numId="11">
    <w:abstractNumId w:val="2"/>
  </w:num>
  <w:num w:numId="12">
    <w:abstractNumId w:val="5"/>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2BC0"/>
    <w:rsid w:val="00161017"/>
    <w:rsid w:val="00173AF5"/>
    <w:rsid w:val="001C49AF"/>
    <w:rsid w:val="00376502"/>
    <w:rsid w:val="003C5329"/>
    <w:rsid w:val="004342E4"/>
    <w:rsid w:val="005946EE"/>
    <w:rsid w:val="005A76A7"/>
    <w:rsid w:val="005B2BC0"/>
    <w:rsid w:val="006022D4"/>
    <w:rsid w:val="0063403A"/>
    <w:rsid w:val="00716CAC"/>
    <w:rsid w:val="0075113F"/>
    <w:rsid w:val="009C5CEC"/>
    <w:rsid w:val="00AE53C1"/>
    <w:rsid w:val="00B7041C"/>
    <w:rsid w:val="00C36DBD"/>
    <w:rsid w:val="00D433BD"/>
    <w:rsid w:val="00E665D5"/>
    <w:rsid w:val="00F01C2D"/>
    <w:rsid w:val="00F540C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2BC0"/>
    <w:pPr>
      <w:spacing w:after="0" w:line="240" w:lineRule="auto"/>
    </w:pPr>
    <w:rPr>
      <w:rFonts w:eastAsiaTheme="minorEastAsia"/>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A76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76A7"/>
    <w:rPr>
      <w:rFonts w:ascii="Tahoma" w:hAnsi="Tahoma" w:cs="Tahoma"/>
      <w:sz w:val="16"/>
      <w:szCs w:val="16"/>
    </w:rPr>
  </w:style>
  <w:style w:type="paragraph" w:styleId="ListParagraph">
    <w:name w:val="List Paragraph"/>
    <w:basedOn w:val="Normal"/>
    <w:uiPriority w:val="34"/>
    <w:qFormat/>
    <w:rsid w:val="00D433B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2BC0"/>
    <w:pPr>
      <w:spacing w:after="0" w:line="240" w:lineRule="auto"/>
    </w:pPr>
    <w:rPr>
      <w:rFonts w:eastAsiaTheme="minorEastAsia"/>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A76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76A7"/>
    <w:rPr>
      <w:rFonts w:ascii="Tahoma" w:hAnsi="Tahoma" w:cs="Tahoma"/>
      <w:sz w:val="16"/>
      <w:szCs w:val="16"/>
    </w:rPr>
  </w:style>
  <w:style w:type="paragraph" w:styleId="ListParagraph">
    <w:name w:val="List Paragraph"/>
    <w:basedOn w:val="Normal"/>
    <w:uiPriority w:val="34"/>
    <w:qFormat/>
    <w:rsid w:val="00D433B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242044">
      <w:bodyDiv w:val="1"/>
      <w:marLeft w:val="0"/>
      <w:marRight w:val="0"/>
      <w:marTop w:val="0"/>
      <w:marBottom w:val="0"/>
      <w:divBdr>
        <w:top w:val="none" w:sz="0" w:space="0" w:color="auto"/>
        <w:left w:val="none" w:sz="0" w:space="0" w:color="auto"/>
        <w:bottom w:val="none" w:sz="0" w:space="0" w:color="auto"/>
        <w:right w:val="none" w:sz="0" w:space="0" w:color="auto"/>
      </w:divBdr>
    </w:div>
    <w:div w:id="158271053">
      <w:bodyDiv w:val="1"/>
      <w:marLeft w:val="0"/>
      <w:marRight w:val="0"/>
      <w:marTop w:val="0"/>
      <w:marBottom w:val="0"/>
      <w:divBdr>
        <w:top w:val="none" w:sz="0" w:space="0" w:color="auto"/>
        <w:left w:val="none" w:sz="0" w:space="0" w:color="auto"/>
        <w:bottom w:val="none" w:sz="0" w:space="0" w:color="auto"/>
        <w:right w:val="none" w:sz="0" w:space="0" w:color="auto"/>
      </w:divBdr>
    </w:div>
    <w:div w:id="166527312">
      <w:bodyDiv w:val="1"/>
      <w:marLeft w:val="0"/>
      <w:marRight w:val="0"/>
      <w:marTop w:val="0"/>
      <w:marBottom w:val="0"/>
      <w:divBdr>
        <w:top w:val="none" w:sz="0" w:space="0" w:color="auto"/>
        <w:left w:val="none" w:sz="0" w:space="0" w:color="auto"/>
        <w:bottom w:val="none" w:sz="0" w:space="0" w:color="auto"/>
        <w:right w:val="none" w:sz="0" w:space="0" w:color="auto"/>
      </w:divBdr>
    </w:div>
    <w:div w:id="1292712379">
      <w:bodyDiv w:val="1"/>
      <w:marLeft w:val="0"/>
      <w:marRight w:val="0"/>
      <w:marTop w:val="0"/>
      <w:marBottom w:val="0"/>
      <w:divBdr>
        <w:top w:val="none" w:sz="0" w:space="0" w:color="auto"/>
        <w:left w:val="none" w:sz="0" w:space="0" w:color="auto"/>
        <w:bottom w:val="none" w:sz="0" w:space="0" w:color="auto"/>
        <w:right w:val="none" w:sz="0" w:space="0" w:color="auto"/>
      </w:divBdr>
    </w:div>
    <w:div w:id="1795170722">
      <w:bodyDiv w:val="1"/>
      <w:marLeft w:val="0"/>
      <w:marRight w:val="0"/>
      <w:marTop w:val="0"/>
      <w:marBottom w:val="0"/>
      <w:divBdr>
        <w:top w:val="none" w:sz="0" w:space="0" w:color="auto"/>
        <w:left w:val="none" w:sz="0" w:space="0" w:color="auto"/>
        <w:bottom w:val="none" w:sz="0" w:space="0" w:color="auto"/>
        <w:right w:val="none" w:sz="0" w:space="0" w:color="auto"/>
      </w:divBdr>
    </w:div>
    <w:div w:id="1813789687">
      <w:bodyDiv w:val="1"/>
      <w:marLeft w:val="0"/>
      <w:marRight w:val="0"/>
      <w:marTop w:val="0"/>
      <w:marBottom w:val="0"/>
      <w:divBdr>
        <w:top w:val="none" w:sz="0" w:space="0" w:color="auto"/>
        <w:left w:val="none" w:sz="0" w:space="0" w:color="auto"/>
        <w:bottom w:val="none" w:sz="0" w:space="0" w:color="auto"/>
        <w:right w:val="none" w:sz="0" w:space="0" w:color="auto"/>
      </w:divBdr>
    </w:div>
    <w:div w:id="1988975731">
      <w:bodyDiv w:val="1"/>
      <w:marLeft w:val="0"/>
      <w:marRight w:val="0"/>
      <w:marTop w:val="0"/>
      <w:marBottom w:val="0"/>
      <w:divBdr>
        <w:top w:val="none" w:sz="0" w:space="0" w:color="auto"/>
        <w:left w:val="none" w:sz="0" w:space="0" w:color="auto"/>
        <w:bottom w:val="none" w:sz="0" w:space="0" w:color="auto"/>
        <w:right w:val="none" w:sz="0" w:space="0" w:color="auto"/>
      </w:divBdr>
    </w:div>
    <w:div w:id="2130734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103</TotalTime>
  <Pages>3</Pages>
  <Words>513</Words>
  <Characters>2930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Georgia Sutcliffe</dc:creator>
  <cp:lastModifiedBy>Georgia Sutcliffe</cp:lastModifiedBy>
  <cp:revision>7</cp:revision>
  <dcterms:created xsi:type="dcterms:W3CDTF">2013-05-06T06:50:00Z</dcterms:created>
  <dcterms:modified xsi:type="dcterms:W3CDTF">2013-05-06T08:33:00Z</dcterms:modified>
</cp:coreProperties>
</file>